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43001-279/2021-0</w:t>
            </w:r>
            <w:r w:rsidR="00947CED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E4348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Pr="00EE5ADF" w:rsidRDefault="00E4348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D63DF2">
        <w:rPr>
          <w:rFonts w:ascii="Tahoma" w:hAnsi="Tahoma" w:cs="Tahoma"/>
          <w:b/>
          <w:color w:val="333333"/>
          <w:szCs w:val="20"/>
          <w:shd w:val="clear" w:color="auto" w:fill="FFFFFF"/>
        </w:rPr>
        <w:t>12:34</w:t>
      </w: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0420A" w:rsidRDefault="00D63DF2" w:rsidP="00F270B0">
      <w:pPr>
        <w:pStyle w:val="BodyText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Kdo je koncesionar za postavitev zapore. Prosimo za kontaktne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podattke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2.00 TUJE STORITVE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0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2.01 Strošek kontrole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in vzdrževanja za čas zapore. dni 150,00 0,00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0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2.02 Strošek postavitve/odstranitve/premestitve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kompletne prometne opreme. kos 6,00 0,00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0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2.03 Najem in postavitev začasnih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semaforjev (2 semaforski glavi). kos 1,00 0,00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SKUPAJ TUJE STORITVE 0,00</w:t>
      </w:r>
    </w:p>
    <w:p w:rsidR="0050420A" w:rsidRPr="00F270B0" w:rsidRDefault="0050420A" w:rsidP="00F270B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F61561" w:rsidRPr="0066739A" w:rsidRDefault="00F61561" w:rsidP="00F61561">
      <w:pPr>
        <w:pStyle w:val="BodyText2"/>
        <w:jc w:val="left"/>
        <w:rPr>
          <w:rFonts w:ascii="Tahoma" w:hAnsi="Tahoma" w:cs="Tahoma"/>
          <w:bCs/>
          <w:szCs w:val="20"/>
        </w:rPr>
      </w:pPr>
      <w:r w:rsidRPr="0066739A">
        <w:rPr>
          <w:rFonts w:ascii="Tahoma" w:hAnsi="Tahoma" w:cs="Tahoma"/>
          <w:bCs/>
          <w:szCs w:val="20"/>
        </w:rPr>
        <w:t>Naročnik bo objavil popravljen Predračun-popis del v katerem bosta za vsako fazo prometne zapore (3 oz</w:t>
      </w:r>
      <w:r>
        <w:rPr>
          <w:rFonts w:ascii="Tahoma" w:hAnsi="Tahoma" w:cs="Tahoma"/>
          <w:bCs/>
          <w:szCs w:val="20"/>
        </w:rPr>
        <w:t>.</w:t>
      </w:r>
      <w:r w:rsidRPr="0066739A">
        <w:rPr>
          <w:rFonts w:ascii="Tahoma" w:hAnsi="Tahoma" w:cs="Tahoma"/>
          <w:bCs/>
          <w:szCs w:val="20"/>
        </w:rPr>
        <w:t xml:space="preserve"> 4) </w:t>
      </w:r>
      <w:r>
        <w:rPr>
          <w:rFonts w:ascii="Tahoma" w:hAnsi="Tahoma" w:cs="Tahoma"/>
          <w:bCs/>
          <w:szCs w:val="20"/>
        </w:rPr>
        <w:t xml:space="preserve">le po ena </w:t>
      </w:r>
      <w:r w:rsidRPr="0066739A">
        <w:rPr>
          <w:rFonts w:ascii="Tahoma" w:hAnsi="Tahoma" w:cs="Tahoma"/>
          <w:bCs/>
          <w:szCs w:val="20"/>
        </w:rPr>
        <w:t>postavk</w:t>
      </w:r>
      <w:r>
        <w:rPr>
          <w:rFonts w:ascii="Tahoma" w:hAnsi="Tahoma" w:cs="Tahoma"/>
          <w:bCs/>
          <w:szCs w:val="20"/>
        </w:rPr>
        <w:t>a</w:t>
      </w:r>
      <w:r w:rsidRPr="0066739A">
        <w:rPr>
          <w:rFonts w:ascii="Tahoma" w:hAnsi="Tahoma" w:cs="Tahoma"/>
          <w:bCs/>
          <w:szCs w:val="20"/>
        </w:rPr>
        <w:t xml:space="preserve">: </w:t>
      </w:r>
    </w:p>
    <w:p w:rsidR="00F61561" w:rsidRDefault="00F61561" w:rsidP="00F61561">
      <w:pPr>
        <w:widowControl w:val="0"/>
        <w:spacing w:before="60" w:line="254" w:lineRule="atLeast"/>
        <w:rPr>
          <w:rFonts w:ascii="Tahoma" w:hAnsi="Tahoma" w:cs="Tahoma"/>
          <w:bCs/>
          <w:sz w:val="20"/>
          <w:szCs w:val="20"/>
        </w:rPr>
      </w:pPr>
      <w:r w:rsidRPr="0066739A">
        <w:rPr>
          <w:rFonts w:ascii="Tahoma" w:hAnsi="Tahoma" w:cs="Tahoma"/>
          <w:bCs/>
          <w:sz w:val="20"/>
          <w:szCs w:val="20"/>
        </w:rPr>
        <w:t xml:space="preserve">»Zavarovanje gradbišča v času gradnje  z izbrano zaporo prometa skladno z elaboratom začasne prometne ureditve - postavitev in vzdrževanje zapore po potrjenem ceniku koncesionarja. Vrednost postavke je že fiksno določena v višini </w:t>
      </w:r>
      <w:proofErr w:type="spellStart"/>
      <w:r w:rsidRPr="0066739A">
        <w:rPr>
          <w:rFonts w:ascii="Tahoma" w:hAnsi="Tahoma" w:cs="Tahoma"/>
          <w:bCs/>
          <w:sz w:val="20"/>
          <w:szCs w:val="20"/>
        </w:rPr>
        <w:t>xx.xx</w:t>
      </w:r>
      <w:proofErr w:type="spellEnd"/>
      <w:r w:rsidRPr="0066739A">
        <w:rPr>
          <w:rFonts w:ascii="Tahoma" w:hAnsi="Tahoma" w:cs="Tahoma"/>
          <w:bCs/>
          <w:sz w:val="20"/>
          <w:szCs w:val="20"/>
        </w:rPr>
        <w:t xml:space="preserve"> € in jo ponudnik ne more/ne sme spreminjati. Obračun se vrši na podlagi računov koncesionarja  in potrditve s strani nadzora.«</w:t>
      </w:r>
    </w:p>
    <w:p w:rsidR="00F61561" w:rsidRDefault="00F61561" w:rsidP="00F61561">
      <w:pPr>
        <w:widowControl w:val="0"/>
        <w:spacing w:before="60" w:line="254" w:lineRule="atLeast"/>
        <w:rPr>
          <w:rFonts w:ascii="Tahoma" w:hAnsi="Tahoma" w:cs="Tahoma"/>
          <w:bCs/>
          <w:sz w:val="20"/>
          <w:szCs w:val="20"/>
        </w:rPr>
      </w:pPr>
    </w:p>
    <w:p w:rsidR="00F61561" w:rsidRPr="0066739A" w:rsidRDefault="00F61561" w:rsidP="00F61561">
      <w:pPr>
        <w:widowControl w:val="0"/>
        <w:spacing w:before="60" w:line="254" w:lineRule="atLeas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Ostale postavke prometne zapore bodo zbrisane.</w:t>
      </w:r>
    </w:p>
    <w:p w:rsidR="00F61561" w:rsidRPr="00F270B0" w:rsidRDefault="00F61561" w:rsidP="00F61561">
      <w:pPr>
        <w:pStyle w:val="EndnoteText"/>
        <w:rPr>
          <w:rFonts w:ascii="Tahoma" w:hAnsi="Tahoma" w:cs="Tahoma"/>
          <w:szCs w:val="20"/>
        </w:rPr>
      </w:pPr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</w:p>
    <w:sectPr w:rsidR="00556816" w:rsidRPr="00F27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47CE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646A9"/>
    <w:rsid w:val="001836BB"/>
    <w:rsid w:val="00216549"/>
    <w:rsid w:val="002507C2"/>
    <w:rsid w:val="00290551"/>
    <w:rsid w:val="003133A6"/>
    <w:rsid w:val="0032404C"/>
    <w:rsid w:val="00334871"/>
    <w:rsid w:val="003560E2"/>
    <w:rsid w:val="003579C0"/>
    <w:rsid w:val="003C63FE"/>
    <w:rsid w:val="00424A5A"/>
    <w:rsid w:val="0044323F"/>
    <w:rsid w:val="004B34B5"/>
    <w:rsid w:val="0050420A"/>
    <w:rsid w:val="00556816"/>
    <w:rsid w:val="005F7EDE"/>
    <w:rsid w:val="00634B0D"/>
    <w:rsid w:val="00637BE6"/>
    <w:rsid w:val="00787DE9"/>
    <w:rsid w:val="008F5BD4"/>
    <w:rsid w:val="00947CED"/>
    <w:rsid w:val="009B1FD9"/>
    <w:rsid w:val="009E2EF0"/>
    <w:rsid w:val="00A05C73"/>
    <w:rsid w:val="00A17575"/>
    <w:rsid w:val="00A44ED3"/>
    <w:rsid w:val="00AD3747"/>
    <w:rsid w:val="00BF6A37"/>
    <w:rsid w:val="00CD7D27"/>
    <w:rsid w:val="00D63DF2"/>
    <w:rsid w:val="00D92920"/>
    <w:rsid w:val="00DB7CDA"/>
    <w:rsid w:val="00E4348A"/>
    <w:rsid w:val="00E51016"/>
    <w:rsid w:val="00E66D5B"/>
    <w:rsid w:val="00E813F4"/>
    <w:rsid w:val="00EA1375"/>
    <w:rsid w:val="00EE5ADF"/>
    <w:rsid w:val="00F270B0"/>
    <w:rsid w:val="00F6156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173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2021-07-27T11:19:00Z</cp:lastPrinted>
  <dcterms:created xsi:type="dcterms:W3CDTF">2021-07-27T11:18:00Z</dcterms:created>
  <dcterms:modified xsi:type="dcterms:W3CDTF">2021-07-28T05:49:00Z</dcterms:modified>
</cp:coreProperties>
</file>